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BF7C3B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10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B4010E">
        <w:t>omisji Wyborczej (WKW) z dnia 6</w:t>
      </w:r>
      <w:r>
        <w:t xml:space="preserve"> marca 2016 r.</w:t>
      </w:r>
    </w:p>
    <w:p w:rsidR="00901F9C" w:rsidRDefault="00901F9C" w:rsidP="005720EA">
      <w:pPr>
        <w:spacing w:line="360" w:lineRule="auto"/>
        <w:rPr>
          <w:b/>
        </w:rPr>
      </w:pPr>
    </w:p>
    <w:p w:rsidR="00A562CC" w:rsidRPr="00A43415" w:rsidRDefault="00901F9C" w:rsidP="00901F9C">
      <w:pPr>
        <w:spacing w:line="360" w:lineRule="auto"/>
        <w:jc w:val="center"/>
        <w:rPr>
          <w:b/>
          <w:sz w:val="28"/>
          <w:u w:val="single"/>
        </w:rPr>
      </w:pPr>
      <w:r w:rsidRPr="00A43415">
        <w:rPr>
          <w:b/>
          <w:sz w:val="28"/>
          <w:u w:val="single"/>
        </w:rPr>
        <w:t xml:space="preserve">Skierowany do </w:t>
      </w:r>
      <w:r w:rsidR="00153367">
        <w:rPr>
          <w:b/>
          <w:sz w:val="28"/>
          <w:u w:val="single"/>
        </w:rPr>
        <w:t>pozostałych nauczycieli akademickich WNoŻiR</w:t>
      </w:r>
    </w:p>
    <w:p w:rsidR="00901F9C" w:rsidRDefault="00901F9C" w:rsidP="00901F9C">
      <w:pPr>
        <w:spacing w:line="360" w:lineRule="auto"/>
        <w:jc w:val="both"/>
      </w:pPr>
    </w:p>
    <w:p w:rsidR="00372FCA" w:rsidRDefault="00D84918" w:rsidP="006C1786">
      <w:pPr>
        <w:jc w:val="both"/>
      </w:pPr>
      <w:r>
        <w:t>Wypełniając postanowienia § 5 pkt.</w:t>
      </w:r>
      <w:r w:rsidR="00901F9C">
        <w:t xml:space="preserve"> </w:t>
      </w:r>
      <w:r>
        <w:t>3b) Ordynacji Wyborczej stan</w:t>
      </w:r>
      <w:r w:rsidR="006C1786">
        <w:t>owiącej załącznik nr 1 do Statut</w:t>
      </w:r>
      <w:r>
        <w:t>u Zachodniopomorskiego Uniwersytetu Technologicznego w Szczecinie WKW</w:t>
      </w:r>
      <w:r w:rsidR="00334357">
        <w:t xml:space="preserve"> </w:t>
      </w:r>
      <w:r w:rsidR="00153367">
        <w:t xml:space="preserve">informuje, że w grupie pozostałych nauczycieli akademickich </w:t>
      </w:r>
      <w:r w:rsidR="006350F1">
        <w:t>zachodzi konieczność przeprowadzenia ponownych wyborów na elektorów</w:t>
      </w:r>
      <w:r w:rsidR="00372FCA">
        <w:t xml:space="preserve"> do Wydziałowego Kolegium Elektorów </w:t>
      </w:r>
      <w:r w:rsidR="00E11975">
        <w:t xml:space="preserve">(WKE) </w:t>
      </w:r>
      <w:r w:rsidR="00372FCA">
        <w:t xml:space="preserve">z uwagi na </w:t>
      </w:r>
      <w:r w:rsidR="009F7205">
        <w:t>zamianę</w:t>
      </w:r>
      <w:r w:rsidR="00372FCA">
        <w:t xml:space="preserve"> składu liczbowego grupy nauczycieli posiadających tytuł profesora i stopień dra hab.</w:t>
      </w:r>
      <w:r w:rsidR="00771C71">
        <w:t xml:space="preserve"> </w:t>
      </w:r>
      <w:r w:rsidR="00372FCA">
        <w:t>Według Uchwały Rady Wydziału nr</w:t>
      </w:r>
      <w:r w:rsidR="002C67D8">
        <w:t xml:space="preserve"> 41/2016 z dnia 6.04.2016 r.</w:t>
      </w:r>
      <w:bookmarkStart w:id="0" w:name="_GoBack"/>
      <w:bookmarkEnd w:id="0"/>
      <w:r w:rsidR="00D168D9">
        <w:t xml:space="preserve"> do WKE</w:t>
      </w:r>
      <w:r w:rsidR="00372FCA">
        <w:t xml:space="preserve"> </w:t>
      </w:r>
      <w:r w:rsidR="00E11975">
        <w:t>ma być wy</w:t>
      </w:r>
      <w:r w:rsidR="00D168D9">
        <w:t>branych siedmiu przedstawicieli z grupy pozostałych nauczycieli akademickich</w:t>
      </w:r>
      <w:r w:rsidR="005D465B">
        <w:t>.</w:t>
      </w:r>
    </w:p>
    <w:p w:rsidR="004E58CE" w:rsidRDefault="00773707" w:rsidP="006C1786">
      <w:pPr>
        <w:jc w:val="both"/>
      </w:pPr>
      <w:r>
        <w:t>Liczba zgłoszonych kandydatów</w:t>
      </w:r>
      <w:r w:rsidR="00654AAF">
        <w:t xml:space="preserve"> (8 osób)</w:t>
      </w:r>
      <w:r>
        <w:t xml:space="preserve"> na elektorów do WKE</w:t>
      </w:r>
      <w:r w:rsidR="00A5278E">
        <w:t xml:space="preserve"> </w:t>
      </w:r>
      <w:r w:rsidR="000E1E37">
        <w:t>nie ulega zmianie</w:t>
      </w:r>
      <w:r>
        <w:t>: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Bienkiewicz Grzegorz,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Biernaczyk Marcin,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Goluch-Koniuszy Zuzanna,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Kuźmicz Kamila,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Mituniewic</w:t>
      </w:r>
      <w:r w:rsidR="00BD3D99">
        <w:t>z</w:t>
      </w:r>
      <w:r>
        <w:t>-Małek Anna,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Sawicki Wojciech,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Tokarczyk Grzegorz,</w:t>
      </w:r>
    </w:p>
    <w:p w:rsidR="004E58CE" w:rsidRDefault="004E58CE" w:rsidP="005D465B">
      <w:pPr>
        <w:pStyle w:val="Akapitzlist"/>
        <w:numPr>
          <w:ilvl w:val="0"/>
          <w:numId w:val="5"/>
        </w:numPr>
        <w:jc w:val="both"/>
      </w:pPr>
      <w:r>
        <w:t>Żochowska-Kujawska Joanna</w:t>
      </w:r>
      <w:r w:rsidR="00372FCA">
        <w:t>.</w:t>
      </w:r>
    </w:p>
    <w:p w:rsidR="00C66AD3" w:rsidRDefault="00C66AD3" w:rsidP="00220A5C">
      <w:pPr>
        <w:jc w:val="both"/>
      </w:pPr>
      <w:r>
        <w:t>Wybory elektorów z</w:t>
      </w:r>
      <w:r w:rsidR="00B50716">
        <w:t xml:space="preserve"> grupy</w:t>
      </w:r>
      <w:r>
        <w:t xml:space="preserve"> </w:t>
      </w:r>
      <w:r w:rsidR="008651CE" w:rsidRPr="00A40B60">
        <w:t>pozostałych nauczycieli akademickich</w:t>
      </w:r>
      <w:r>
        <w:t xml:space="preserve"> odbywać się będą na zebraniach wyborczych w terminach jak poniżej:</w:t>
      </w:r>
    </w:p>
    <w:p w:rsidR="00C66AD3" w:rsidRDefault="00C66AD3" w:rsidP="006C1786">
      <w:pPr>
        <w:pStyle w:val="Akapitzlist"/>
        <w:numPr>
          <w:ilvl w:val="0"/>
          <w:numId w:val="2"/>
        </w:numPr>
        <w:jc w:val="both"/>
      </w:pPr>
      <w:r>
        <w:t>I</w:t>
      </w:r>
      <w:r w:rsidR="00B50716">
        <w:t xml:space="preserve"> tura – 13.04.2016 r. godzina 12</w:t>
      </w:r>
      <w:r>
        <w:t xml:space="preserve">.00 sala </w:t>
      </w:r>
      <w:r w:rsidR="00A57FA6">
        <w:t>120</w:t>
      </w:r>
      <w:r>
        <w:t>, ul. K. Królewicza 4,</w:t>
      </w:r>
    </w:p>
    <w:p w:rsidR="00C66AD3" w:rsidRDefault="00C66AD3" w:rsidP="006C1786">
      <w:pPr>
        <w:pStyle w:val="Akapitzlist"/>
        <w:numPr>
          <w:ilvl w:val="0"/>
          <w:numId w:val="2"/>
        </w:numPr>
        <w:jc w:val="both"/>
      </w:pPr>
      <w:r>
        <w:t>II</w:t>
      </w:r>
      <w:r w:rsidR="00B50716">
        <w:t xml:space="preserve"> tura – 13.04.2016 r. godzina 13</w:t>
      </w:r>
      <w:r>
        <w:t xml:space="preserve">.00 sala </w:t>
      </w:r>
      <w:r w:rsidR="00A57FA6">
        <w:t>120</w:t>
      </w:r>
      <w:r>
        <w:t>, ul. K. Królewicza 4.</w:t>
      </w:r>
    </w:p>
    <w:p w:rsidR="00B50716" w:rsidRDefault="00C66AD3" w:rsidP="006C1786">
      <w:pPr>
        <w:jc w:val="both"/>
      </w:pPr>
      <w:r>
        <w:t>WKW przewiduje kolejne tury wyborów w</w:t>
      </w:r>
      <w:r w:rsidR="00B50716">
        <w:t xml:space="preserve"> dniach: 14.04.2016 r. godzina 11</w:t>
      </w:r>
      <w:r>
        <w:t xml:space="preserve">.00 sala </w:t>
      </w:r>
      <w:r w:rsidR="00DA0958">
        <w:t>121, ul. </w:t>
      </w:r>
      <w:r>
        <w:t>K.</w:t>
      </w:r>
      <w:r w:rsidR="00DA0958">
        <w:t> </w:t>
      </w:r>
      <w:r w:rsidR="00B50716">
        <w:t>Królewicza 4; 15.04.2016 r. godzina 11.00 sala Rady Wydziału</w:t>
      </w:r>
      <w:r w:rsidR="004E646E">
        <w:t>, ul. </w:t>
      </w:r>
      <w:r w:rsidR="00B50716">
        <w:t>K.</w:t>
      </w:r>
      <w:r w:rsidR="004E646E">
        <w:t> </w:t>
      </w:r>
      <w:r w:rsidR="00B50716">
        <w:t>Królewicza 4.</w:t>
      </w:r>
    </w:p>
    <w:p w:rsidR="00C66AD3" w:rsidRDefault="00C66AD3" w:rsidP="00C66AD3">
      <w:pPr>
        <w:jc w:val="both"/>
        <w:rPr>
          <w:u w:val="single"/>
        </w:rPr>
      </w:pPr>
    </w:p>
    <w:p w:rsidR="00C66AD3" w:rsidRDefault="00C66AD3" w:rsidP="00C66AD3">
      <w:pPr>
        <w:jc w:val="both"/>
        <w:rPr>
          <w:u w:val="single"/>
        </w:rPr>
      </w:pPr>
    </w:p>
    <w:p w:rsidR="00C66AD3" w:rsidRDefault="00C66AD3" w:rsidP="00C66AD3">
      <w:pPr>
        <w:jc w:val="both"/>
        <w:rPr>
          <w:u w:val="single"/>
        </w:rPr>
      </w:pPr>
      <w:r>
        <w:rPr>
          <w:u w:val="single"/>
        </w:rPr>
        <w:t>Uwaga</w:t>
      </w:r>
      <w:r w:rsidR="000E2E82">
        <w:rPr>
          <w:u w:val="single"/>
        </w:rPr>
        <w:t>:</w:t>
      </w:r>
    </w:p>
    <w:p w:rsidR="00C66AD3" w:rsidRDefault="00C66AD3" w:rsidP="000E2E82">
      <w:pPr>
        <w:pStyle w:val="Akapitzlist"/>
        <w:numPr>
          <w:ilvl w:val="0"/>
          <w:numId w:val="6"/>
        </w:numPr>
        <w:jc w:val="both"/>
      </w:pPr>
      <w:r>
        <w:t xml:space="preserve">Według § 26 pkt7 Ordynacji Wyborczej wszyscy wyborcy, pobierając kartę do głosownia, muszą okazać dokument tożsamości. </w:t>
      </w:r>
    </w:p>
    <w:p w:rsidR="00626B22" w:rsidRDefault="00626B22" w:rsidP="00626B22">
      <w:pPr>
        <w:pStyle w:val="Akapitzlist"/>
        <w:numPr>
          <w:ilvl w:val="0"/>
          <w:numId w:val="6"/>
        </w:numPr>
        <w:jc w:val="both"/>
      </w:pPr>
      <w:r>
        <w:t>WKW informuje, że termin zakończenia wyborów do WKE zostaje przesunięty z 12.04.2016 r. na 15.04.2016 r. co jest zgodne z kalendarzem Uczelnianej Komisji Wyborczej.</w:t>
      </w:r>
    </w:p>
    <w:p w:rsidR="00C66AD3" w:rsidRDefault="00C66AD3" w:rsidP="00C66AD3">
      <w:pPr>
        <w:ind w:firstLine="705"/>
        <w:jc w:val="both"/>
      </w:pPr>
    </w:p>
    <w:p w:rsidR="006C1786" w:rsidRDefault="006C1786" w:rsidP="00C66AD3">
      <w:pPr>
        <w:ind w:firstLine="705"/>
        <w:jc w:val="both"/>
      </w:pPr>
    </w:p>
    <w:p w:rsidR="006C1786" w:rsidRDefault="006C1786" w:rsidP="00C66AD3">
      <w:pPr>
        <w:ind w:firstLine="705"/>
        <w:jc w:val="both"/>
      </w:pPr>
    </w:p>
    <w:p w:rsidR="00C66AD3" w:rsidRDefault="00C66AD3" w:rsidP="00C66AD3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C66AD3" w:rsidRDefault="00C66AD3" w:rsidP="00C66AD3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C66AD3" w:rsidRDefault="00C66AD3" w:rsidP="00C66AD3">
      <w:pPr>
        <w:jc w:val="both"/>
      </w:pPr>
    </w:p>
    <w:p w:rsidR="00C66AD3" w:rsidRDefault="00C66AD3" w:rsidP="00C66AD3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A43415" w:rsidRDefault="00A43415" w:rsidP="00A43415">
      <w:pPr>
        <w:spacing w:line="360" w:lineRule="auto"/>
        <w:jc w:val="both"/>
      </w:pPr>
    </w:p>
    <w:sectPr w:rsidR="00A43415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1B8"/>
    <w:multiLevelType w:val="hybridMultilevel"/>
    <w:tmpl w:val="18B07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410794"/>
    <w:multiLevelType w:val="hybridMultilevel"/>
    <w:tmpl w:val="EA4AE1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591960"/>
    <w:multiLevelType w:val="hybridMultilevel"/>
    <w:tmpl w:val="5E16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2389"/>
    <w:multiLevelType w:val="hybridMultilevel"/>
    <w:tmpl w:val="CB70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A1C14FB"/>
    <w:multiLevelType w:val="hybridMultilevel"/>
    <w:tmpl w:val="2C1C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0C6E81"/>
    <w:rsid w:val="000E1E37"/>
    <w:rsid w:val="000E2E82"/>
    <w:rsid w:val="00153367"/>
    <w:rsid w:val="00171015"/>
    <w:rsid w:val="00220A5C"/>
    <w:rsid w:val="002A48B1"/>
    <w:rsid w:val="002C67D8"/>
    <w:rsid w:val="002E527A"/>
    <w:rsid w:val="00334357"/>
    <w:rsid w:val="00372FCA"/>
    <w:rsid w:val="00464D9D"/>
    <w:rsid w:val="00476802"/>
    <w:rsid w:val="004E58CE"/>
    <w:rsid w:val="004E646E"/>
    <w:rsid w:val="00517CE5"/>
    <w:rsid w:val="005720EA"/>
    <w:rsid w:val="005B748D"/>
    <w:rsid w:val="005D465B"/>
    <w:rsid w:val="005E5FA1"/>
    <w:rsid w:val="00626B22"/>
    <w:rsid w:val="006350F1"/>
    <w:rsid w:val="006358C7"/>
    <w:rsid w:val="00654AAF"/>
    <w:rsid w:val="00675E00"/>
    <w:rsid w:val="006B15A2"/>
    <w:rsid w:val="006C1786"/>
    <w:rsid w:val="006D0429"/>
    <w:rsid w:val="00761942"/>
    <w:rsid w:val="00771C71"/>
    <w:rsid w:val="00773359"/>
    <w:rsid w:val="00773707"/>
    <w:rsid w:val="00783F6E"/>
    <w:rsid w:val="007E5BE1"/>
    <w:rsid w:val="00800471"/>
    <w:rsid w:val="008651CE"/>
    <w:rsid w:val="00901F9C"/>
    <w:rsid w:val="009B1F17"/>
    <w:rsid w:val="009F7205"/>
    <w:rsid w:val="00A40B60"/>
    <w:rsid w:val="00A43415"/>
    <w:rsid w:val="00A5278E"/>
    <w:rsid w:val="00A562CC"/>
    <w:rsid w:val="00A57FA6"/>
    <w:rsid w:val="00B1423C"/>
    <w:rsid w:val="00B4010E"/>
    <w:rsid w:val="00B50716"/>
    <w:rsid w:val="00BD3D99"/>
    <w:rsid w:val="00BF7C3B"/>
    <w:rsid w:val="00C04209"/>
    <w:rsid w:val="00C66AD3"/>
    <w:rsid w:val="00CA7796"/>
    <w:rsid w:val="00D168D9"/>
    <w:rsid w:val="00D40AB9"/>
    <w:rsid w:val="00D84918"/>
    <w:rsid w:val="00DA0958"/>
    <w:rsid w:val="00E11975"/>
    <w:rsid w:val="00E3491F"/>
    <w:rsid w:val="00F65548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44</cp:revision>
  <cp:lastPrinted>2016-04-05T11:38:00Z</cp:lastPrinted>
  <dcterms:created xsi:type="dcterms:W3CDTF">2016-03-15T13:48:00Z</dcterms:created>
  <dcterms:modified xsi:type="dcterms:W3CDTF">2016-04-06T08:48:00Z</dcterms:modified>
</cp:coreProperties>
</file>