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CC" w:rsidRDefault="004876DB" w:rsidP="00832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KOMUNIKAT Nr 11</w:t>
      </w:r>
    </w:p>
    <w:p w:rsidR="00A562CC" w:rsidRDefault="00A562CC" w:rsidP="00832AD7">
      <w:pPr>
        <w:jc w:val="center"/>
      </w:pPr>
      <w:r>
        <w:t xml:space="preserve">Wydziałowej </w:t>
      </w:r>
      <w:r w:rsidR="00517CE5">
        <w:t>K</w:t>
      </w:r>
      <w:r w:rsidR="004876DB">
        <w:t>omisji Wyborczej (WKW) z dnia 13 kwietnia</w:t>
      </w:r>
      <w:r>
        <w:t xml:space="preserve"> 2016 r.</w:t>
      </w:r>
    </w:p>
    <w:p w:rsidR="00A562CC" w:rsidRDefault="00A562CC" w:rsidP="00832AD7">
      <w:pPr>
        <w:rPr>
          <w:b/>
        </w:rPr>
      </w:pPr>
    </w:p>
    <w:p w:rsidR="00A562CC" w:rsidRDefault="00517CE5" w:rsidP="00832AD7">
      <w:pPr>
        <w:ind w:firstLine="705"/>
        <w:jc w:val="both"/>
      </w:pPr>
      <w:r w:rsidRPr="00BF6509">
        <w:t>Wypełniając postanowienia §</w:t>
      </w:r>
      <w:r>
        <w:t xml:space="preserve"> 5 pkt. 3 b)</w:t>
      </w:r>
      <w:r w:rsidRPr="00BF6509">
        <w:t xml:space="preserve"> </w:t>
      </w:r>
      <w:r>
        <w:t>Ordynacji Wyborczej stanowiącej załącznik nr 1 do Statusu Zachodniopomorskiego Uniwersytetu Technologicznego w Szczecinie WKW informuje, że</w:t>
      </w:r>
      <w:r w:rsidR="004876DB">
        <w:t xml:space="preserve"> w dniu 13.04</w:t>
      </w:r>
      <w:r>
        <w:t>.201</w:t>
      </w:r>
      <w:r w:rsidR="007E5BE1">
        <w:t>6 r., do Wydziałowego Kolegium E</w:t>
      </w:r>
      <w:r>
        <w:t>lektorów zostały</w:t>
      </w:r>
      <w:r w:rsidR="00C02C52">
        <w:t xml:space="preserve"> ostatecznie</w:t>
      </w:r>
      <w:r w:rsidR="00D40AB9">
        <w:t xml:space="preserve"> wybrane</w:t>
      </w:r>
      <w:r>
        <w:t xml:space="preserve"> następujące osoby:</w:t>
      </w:r>
    </w:p>
    <w:p w:rsidR="00517CE5" w:rsidRDefault="00517CE5" w:rsidP="00832AD7">
      <w:pPr>
        <w:ind w:firstLine="705"/>
        <w:jc w:val="both"/>
      </w:pPr>
    </w:p>
    <w:p w:rsidR="004876DB" w:rsidRPr="009F75D6" w:rsidRDefault="004876DB" w:rsidP="00297E52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9F75D6">
        <w:rPr>
          <w:b/>
        </w:rPr>
        <w:t>z grupy nauczycieli posiadających tytuł profesora i stopień dra hab.:</w:t>
      </w:r>
    </w:p>
    <w:p w:rsidR="00B5429C" w:rsidRPr="009F75D6" w:rsidRDefault="00B5429C" w:rsidP="00297E52">
      <w:pPr>
        <w:ind w:left="426" w:hanging="426"/>
        <w:jc w:val="both"/>
        <w:rPr>
          <w:b/>
        </w:rPr>
        <w:sectPr w:rsidR="00B5429C" w:rsidRPr="009F75D6" w:rsidSect="00832AD7">
          <w:pgSz w:w="11906" w:h="16838"/>
          <w:pgMar w:top="709" w:right="1417" w:bottom="426" w:left="1417" w:header="708" w:footer="708" w:gutter="0"/>
          <w:cols w:space="708"/>
          <w:docGrid w:linePitch="360"/>
        </w:sectPr>
      </w:pPr>
    </w:p>
    <w:p w:rsidR="00B5429C" w:rsidRDefault="00B5429C" w:rsidP="00832AD7">
      <w:pPr>
        <w:numPr>
          <w:ilvl w:val="0"/>
          <w:numId w:val="2"/>
        </w:numPr>
        <w:jc w:val="both"/>
      </w:pPr>
      <w:r>
        <w:t>Balejko Jerzy – 24 pkt.,</w:t>
      </w:r>
    </w:p>
    <w:p w:rsidR="00B5429C" w:rsidRDefault="00B5429C" w:rsidP="00832AD7">
      <w:pPr>
        <w:numPr>
          <w:ilvl w:val="0"/>
          <w:numId w:val="2"/>
        </w:numPr>
        <w:jc w:val="both"/>
      </w:pPr>
      <w:r>
        <w:t>Bartkowiak Artur – 24 pkt.,</w:t>
      </w:r>
    </w:p>
    <w:p w:rsidR="00B5429C" w:rsidRDefault="00B5429C" w:rsidP="00832AD7">
      <w:pPr>
        <w:numPr>
          <w:ilvl w:val="0"/>
          <w:numId w:val="2"/>
        </w:numPr>
        <w:jc w:val="both"/>
      </w:pPr>
      <w:r>
        <w:t>Bogusławska-Wąs Elżbieta – 24 pkt.,</w:t>
      </w:r>
    </w:p>
    <w:p w:rsidR="00B5429C" w:rsidRDefault="00B5429C" w:rsidP="00832AD7">
      <w:pPr>
        <w:numPr>
          <w:ilvl w:val="0"/>
          <w:numId w:val="2"/>
        </w:numPr>
        <w:jc w:val="both"/>
      </w:pPr>
      <w:r>
        <w:t>Bonisławska Małgorzata – 24 pkt.,</w:t>
      </w:r>
    </w:p>
    <w:p w:rsidR="00B5429C" w:rsidRDefault="00B5429C" w:rsidP="00832AD7">
      <w:pPr>
        <w:numPr>
          <w:ilvl w:val="0"/>
          <w:numId w:val="2"/>
        </w:numPr>
        <w:jc w:val="both"/>
      </w:pPr>
      <w:r>
        <w:t>Ciemniak Artur – 24 pkt.,</w:t>
      </w:r>
    </w:p>
    <w:p w:rsidR="00B5429C" w:rsidRDefault="00B5429C" w:rsidP="00832AD7">
      <w:pPr>
        <w:numPr>
          <w:ilvl w:val="0"/>
          <w:numId w:val="2"/>
        </w:numPr>
        <w:jc w:val="both"/>
      </w:pPr>
      <w:proofErr w:type="spellStart"/>
      <w:r>
        <w:t>Daczkowska-Kozon</w:t>
      </w:r>
      <w:proofErr w:type="spellEnd"/>
      <w:r>
        <w:t xml:space="preserve"> Elżbieta – 24 pkt.,</w:t>
      </w:r>
    </w:p>
    <w:p w:rsidR="00B5429C" w:rsidRDefault="00B5429C" w:rsidP="00832AD7">
      <w:pPr>
        <w:numPr>
          <w:ilvl w:val="0"/>
          <w:numId w:val="2"/>
        </w:numPr>
        <w:jc w:val="both"/>
      </w:pPr>
      <w:proofErr w:type="spellStart"/>
      <w:r>
        <w:t>Dmytrów</w:t>
      </w:r>
      <w:proofErr w:type="spellEnd"/>
      <w:r>
        <w:t xml:space="preserve"> Izabela – 24 pkt.,</w:t>
      </w:r>
    </w:p>
    <w:p w:rsidR="00B5429C" w:rsidRDefault="00B5429C" w:rsidP="00832AD7">
      <w:pPr>
        <w:numPr>
          <w:ilvl w:val="0"/>
          <w:numId w:val="2"/>
        </w:numPr>
        <w:jc w:val="both"/>
      </w:pPr>
      <w:r>
        <w:t>Friedrich Mariola – 24 pkt.,</w:t>
      </w:r>
    </w:p>
    <w:p w:rsidR="00B5429C" w:rsidRDefault="00B5429C" w:rsidP="00832AD7">
      <w:pPr>
        <w:numPr>
          <w:ilvl w:val="0"/>
          <w:numId w:val="2"/>
        </w:numPr>
        <w:jc w:val="both"/>
      </w:pPr>
      <w:r>
        <w:t xml:space="preserve">Jasińska </w:t>
      </w:r>
      <w:proofErr w:type="spellStart"/>
      <w:r>
        <w:t>Małorzata</w:t>
      </w:r>
      <w:proofErr w:type="spellEnd"/>
      <w:r>
        <w:t xml:space="preserve"> – 24 pkt.,</w:t>
      </w:r>
    </w:p>
    <w:p w:rsidR="00B5429C" w:rsidRDefault="00B5429C" w:rsidP="00832AD7">
      <w:pPr>
        <w:numPr>
          <w:ilvl w:val="0"/>
          <w:numId w:val="2"/>
        </w:numPr>
        <w:jc w:val="both"/>
      </w:pPr>
      <w:r>
        <w:t>Kucharska Elżbieta – 24 pkt.,</w:t>
      </w:r>
    </w:p>
    <w:p w:rsidR="00B5429C" w:rsidRDefault="00B5429C" w:rsidP="00832AD7">
      <w:pPr>
        <w:numPr>
          <w:ilvl w:val="0"/>
          <w:numId w:val="2"/>
        </w:numPr>
        <w:jc w:val="both"/>
      </w:pPr>
      <w:r>
        <w:t>Lachowicz Kazimierz – 24 pkt.,</w:t>
      </w:r>
    </w:p>
    <w:p w:rsidR="00B5429C" w:rsidRDefault="00B5429C" w:rsidP="00832AD7">
      <w:pPr>
        <w:numPr>
          <w:ilvl w:val="0"/>
          <w:numId w:val="2"/>
        </w:numPr>
        <w:jc w:val="both"/>
      </w:pPr>
      <w:r>
        <w:t>Lisiecki Sławomir – 24 pkt.,</w:t>
      </w:r>
    </w:p>
    <w:p w:rsidR="00B5429C" w:rsidRDefault="00B5429C" w:rsidP="00832AD7">
      <w:pPr>
        <w:numPr>
          <w:ilvl w:val="0"/>
          <w:numId w:val="2"/>
        </w:numPr>
        <w:jc w:val="both"/>
      </w:pPr>
      <w:r>
        <w:t>Protasowicki Mikołaj – 24 pkt.,</w:t>
      </w:r>
    </w:p>
    <w:p w:rsidR="00B5429C" w:rsidRDefault="00B5429C" w:rsidP="00832AD7">
      <w:pPr>
        <w:numPr>
          <w:ilvl w:val="0"/>
          <w:numId w:val="2"/>
        </w:numPr>
        <w:jc w:val="both"/>
      </w:pPr>
      <w:r>
        <w:t>Sadowska Joanna – 24 pkt.,</w:t>
      </w:r>
    </w:p>
    <w:p w:rsidR="00B5429C" w:rsidRDefault="00B5429C" w:rsidP="00832AD7">
      <w:pPr>
        <w:numPr>
          <w:ilvl w:val="0"/>
          <w:numId w:val="2"/>
        </w:numPr>
        <w:jc w:val="both"/>
      </w:pPr>
      <w:r>
        <w:t>Sadowski Jacek – 24 pkt.,</w:t>
      </w:r>
    </w:p>
    <w:p w:rsidR="00B5429C" w:rsidRDefault="00B5429C" w:rsidP="00832AD7">
      <w:pPr>
        <w:numPr>
          <w:ilvl w:val="0"/>
          <w:numId w:val="2"/>
        </w:numPr>
        <w:jc w:val="both"/>
      </w:pPr>
      <w:r>
        <w:t>Sobczak Małgorzata – 24 pkt.,</w:t>
      </w:r>
    </w:p>
    <w:p w:rsidR="00B5429C" w:rsidRDefault="00B5429C" w:rsidP="00832AD7">
      <w:pPr>
        <w:numPr>
          <w:ilvl w:val="0"/>
          <w:numId w:val="2"/>
        </w:numPr>
        <w:jc w:val="both"/>
      </w:pPr>
      <w:r>
        <w:t>Sobecka Ewa – 24 pkt.,</w:t>
      </w:r>
    </w:p>
    <w:p w:rsidR="00B5429C" w:rsidRDefault="00B5429C" w:rsidP="00832AD7">
      <w:pPr>
        <w:numPr>
          <w:ilvl w:val="0"/>
          <w:numId w:val="2"/>
        </w:numPr>
        <w:jc w:val="both"/>
      </w:pPr>
      <w:proofErr w:type="spellStart"/>
      <w:r>
        <w:t>Stepanowska</w:t>
      </w:r>
      <w:proofErr w:type="spellEnd"/>
      <w:r>
        <w:t xml:space="preserve"> Katarzyna – 24 pkt.,</w:t>
      </w:r>
    </w:p>
    <w:p w:rsidR="00B5429C" w:rsidRDefault="00B5429C" w:rsidP="00832AD7">
      <w:pPr>
        <w:numPr>
          <w:ilvl w:val="0"/>
          <w:numId w:val="2"/>
        </w:numPr>
        <w:jc w:val="both"/>
      </w:pPr>
      <w:r>
        <w:t>Tański Adam – 24 pkt.,</w:t>
      </w:r>
    </w:p>
    <w:p w:rsidR="00B5429C" w:rsidRDefault="00B5429C" w:rsidP="00832AD7">
      <w:pPr>
        <w:numPr>
          <w:ilvl w:val="0"/>
          <w:numId w:val="2"/>
        </w:numPr>
        <w:jc w:val="both"/>
      </w:pPr>
      <w:proofErr w:type="spellStart"/>
      <w:r>
        <w:t>Tórz</w:t>
      </w:r>
      <w:proofErr w:type="spellEnd"/>
      <w:r>
        <w:t xml:space="preserve"> Agnieszka – 24 pkt.,</w:t>
      </w:r>
    </w:p>
    <w:p w:rsidR="00B5429C" w:rsidRDefault="00B5429C" w:rsidP="00832AD7">
      <w:pPr>
        <w:numPr>
          <w:ilvl w:val="0"/>
          <w:numId w:val="2"/>
        </w:numPr>
        <w:jc w:val="both"/>
      </w:pPr>
      <w:r>
        <w:t>Wawrzyniak Wawrzyniec – 24 pkt.,</w:t>
      </w:r>
    </w:p>
    <w:p w:rsidR="00B5429C" w:rsidRDefault="00B5429C" w:rsidP="00832AD7">
      <w:pPr>
        <w:numPr>
          <w:ilvl w:val="0"/>
          <w:numId w:val="2"/>
        </w:numPr>
        <w:jc w:val="both"/>
      </w:pPr>
      <w:r>
        <w:t>Witczak Agata – 24 pkt.,</w:t>
      </w:r>
    </w:p>
    <w:p w:rsidR="00B5429C" w:rsidRDefault="00B5429C" w:rsidP="00832AD7">
      <w:pPr>
        <w:numPr>
          <w:ilvl w:val="0"/>
          <w:numId w:val="2"/>
        </w:numPr>
        <w:jc w:val="both"/>
      </w:pPr>
      <w:r>
        <w:t>Czerniejewska-Surma Barbara –</w:t>
      </w:r>
      <w:r w:rsidR="00122845">
        <w:t xml:space="preserve"> 23</w:t>
      </w:r>
      <w:r>
        <w:t xml:space="preserve"> pkt.,</w:t>
      </w:r>
    </w:p>
    <w:p w:rsidR="00B5429C" w:rsidRDefault="00B5429C" w:rsidP="00832AD7">
      <w:pPr>
        <w:numPr>
          <w:ilvl w:val="0"/>
          <w:numId w:val="2"/>
        </w:numPr>
        <w:jc w:val="both"/>
      </w:pPr>
      <w:proofErr w:type="spellStart"/>
      <w:r>
        <w:t>Formicki</w:t>
      </w:r>
      <w:proofErr w:type="spellEnd"/>
      <w:r>
        <w:t xml:space="preserve"> Krzysztof –</w:t>
      </w:r>
      <w:r w:rsidR="00122845">
        <w:t xml:space="preserve"> 23</w:t>
      </w:r>
      <w:r>
        <w:t xml:space="preserve"> pkt.,</w:t>
      </w:r>
    </w:p>
    <w:p w:rsidR="00B5429C" w:rsidRDefault="00B5429C" w:rsidP="00832AD7">
      <w:pPr>
        <w:numPr>
          <w:ilvl w:val="0"/>
          <w:numId w:val="2"/>
        </w:numPr>
        <w:jc w:val="both"/>
      </w:pPr>
      <w:proofErr w:type="spellStart"/>
      <w:r>
        <w:t>Kempter</w:t>
      </w:r>
      <w:proofErr w:type="spellEnd"/>
      <w:r>
        <w:t xml:space="preserve"> Jolanta –</w:t>
      </w:r>
      <w:r w:rsidR="00122845">
        <w:t xml:space="preserve"> 23</w:t>
      </w:r>
      <w:r>
        <w:t xml:space="preserve"> pkt.,</w:t>
      </w:r>
    </w:p>
    <w:p w:rsidR="00B5429C" w:rsidRDefault="00B5429C" w:rsidP="00832AD7">
      <w:pPr>
        <w:numPr>
          <w:ilvl w:val="0"/>
          <w:numId w:val="2"/>
        </w:numPr>
        <w:jc w:val="both"/>
      </w:pPr>
      <w:r>
        <w:t>Kubiak Jacek –</w:t>
      </w:r>
      <w:r w:rsidR="00122845">
        <w:t xml:space="preserve"> 23</w:t>
      </w:r>
      <w:r>
        <w:t xml:space="preserve"> pkt.,</w:t>
      </w:r>
    </w:p>
    <w:p w:rsidR="00B5429C" w:rsidRDefault="00B5429C" w:rsidP="00832AD7">
      <w:pPr>
        <w:jc w:val="both"/>
        <w:sectPr w:rsidR="00B5429C" w:rsidSect="00B5429C">
          <w:type w:val="continuous"/>
          <w:pgSz w:w="11906" w:h="16838"/>
          <w:pgMar w:top="720" w:right="720" w:bottom="720" w:left="720" w:header="708" w:footer="708" w:gutter="0"/>
          <w:cols w:num="2" w:space="286"/>
          <w:docGrid w:linePitch="360"/>
        </w:sectPr>
      </w:pPr>
    </w:p>
    <w:p w:rsidR="004876DB" w:rsidRDefault="004876DB" w:rsidP="00832AD7">
      <w:pPr>
        <w:jc w:val="both"/>
      </w:pPr>
    </w:p>
    <w:p w:rsidR="00B5429C" w:rsidRDefault="00B5429C" w:rsidP="00832AD7">
      <w:pPr>
        <w:jc w:val="both"/>
        <w:sectPr w:rsidR="00B5429C" w:rsidSect="00B5429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876DB" w:rsidRPr="009F75D6" w:rsidRDefault="004876DB" w:rsidP="00297E52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9F75D6">
        <w:rPr>
          <w:b/>
        </w:rPr>
        <w:t>z grupy pozostałych nauczycieli akademickich:</w:t>
      </w:r>
    </w:p>
    <w:p w:rsidR="00B17D1C" w:rsidRPr="009F75D6" w:rsidRDefault="00B17D1C" w:rsidP="00B17D1C">
      <w:pPr>
        <w:jc w:val="both"/>
        <w:rPr>
          <w:b/>
        </w:rPr>
        <w:sectPr w:rsidR="00B17D1C" w:rsidRPr="009F75D6" w:rsidSect="00B5429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A2642" w:rsidRDefault="005A2642" w:rsidP="00B17D1C">
      <w:pPr>
        <w:pStyle w:val="Akapitzlist"/>
        <w:numPr>
          <w:ilvl w:val="1"/>
          <w:numId w:val="1"/>
        </w:numPr>
        <w:ind w:left="142" w:hanging="284"/>
        <w:jc w:val="both"/>
      </w:pPr>
      <w:r>
        <w:t>Tokarczyk Grzegorz – 17 pkt.,</w:t>
      </w:r>
    </w:p>
    <w:p w:rsidR="005A2642" w:rsidRDefault="005A2642" w:rsidP="00B17D1C">
      <w:pPr>
        <w:pStyle w:val="Akapitzlist"/>
        <w:numPr>
          <w:ilvl w:val="1"/>
          <w:numId w:val="1"/>
        </w:numPr>
        <w:ind w:left="142" w:hanging="284"/>
        <w:jc w:val="both"/>
      </w:pPr>
      <w:r>
        <w:t>Mituniewicz-Małek Anna – 16 pkt.,</w:t>
      </w:r>
    </w:p>
    <w:p w:rsidR="005A2642" w:rsidRDefault="005A2642" w:rsidP="00B17D1C">
      <w:pPr>
        <w:pStyle w:val="Akapitzlist"/>
        <w:numPr>
          <w:ilvl w:val="1"/>
          <w:numId w:val="1"/>
        </w:numPr>
        <w:ind w:left="142" w:hanging="284"/>
        <w:jc w:val="both"/>
      </w:pPr>
      <w:r>
        <w:t>Żochowska-Kujawska Joanna – 16 pkt.,</w:t>
      </w:r>
    </w:p>
    <w:p w:rsidR="00B17D1C" w:rsidRDefault="005A2642" w:rsidP="00B17D1C">
      <w:pPr>
        <w:pStyle w:val="Akapitzlist"/>
        <w:numPr>
          <w:ilvl w:val="1"/>
          <w:numId w:val="1"/>
        </w:numPr>
        <w:ind w:left="142" w:hanging="284"/>
        <w:jc w:val="both"/>
      </w:pPr>
      <w:r>
        <w:t>Bienkiewicz Grzegorz – 15 pkt.,</w:t>
      </w:r>
    </w:p>
    <w:p w:rsidR="005A2642" w:rsidRDefault="005A2642" w:rsidP="00B17D1C">
      <w:pPr>
        <w:pStyle w:val="Akapitzlist"/>
        <w:numPr>
          <w:ilvl w:val="1"/>
          <w:numId w:val="1"/>
        </w:numPr>
        <w:ind w:left="709" w:hanging="283"/>
        <w:jc w:val="both"/>
      </w:pPr>
      <w:r>
        <w:t>Biernaczyk Marcin – 15 pkt.,</w:t>
      </w:r>
    </w:p>
    <w:p w:rsidR="005A2642" w:rsidRDefault="005A2642" w:rsidP="00B17D1C">
      <w:pPr>
        <w:pStyle w:val="Akapitzlist"/>
        <w:numPr>
          <w:ilvl w:val="1"/>
          <w:numId w:val="1"/>
        </w:numPr>
        <w:ind w:left="709" w:hanging="283"/>
        <w:jc w:val="both"/>
      </w:pPr>
      <w:r>
        <w:t>Sawicki Wojciech – 15 pkt.,</w:t>
      </w:r>
    </w:p>
    <w:p w:rsidR="00B17D1C" w:rsidRDefault="005A2642" w:rsidP="00B17D1C">
      <w:pPr>
        <w:pStyle w:val="Akapitzlist"/>
        <w:numPr>
          <w:ilvl w:val="1"/>
          <w:numId w:val="1"/>
        </w:numPr>
        <w:ind w:left="709" w:hanging="283"/>
        <w:jc w:val="both"/>
        <w:sectPr w:rsidR="00B17D1C" w:rsidSect="00B17D1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Kuźmicz Kamila – 14 pkt.;</w:t>
      </w:r>
    </w:p>
    <w:p w:rsidR="00B17D1C" w:rsidRDefault="00B17D1C" w:rsidP="00B17D1C">
      <w:pPr>
        <w:jc w:val="both"/>
      </w:pPr>
    </w:p>
    <w:p w:rsidR="00B17D1C" w:rsidRDefault="00B17D1C" w:rsidP="00832AD7">
      <w:pPr>
        <w:jc w:val="both"/>
        <w:sectPr w:rsidR="00B17D1C" w:rsidSect="00B5429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17CE5" w:rsidRDefault="00C02C52" w:rsidP="00832AD7">
      <w:pPr>
        <w:jc w:val="both"/>
      </w:pPr>
      <w:r>
        <w:t>Wydziałowa Komisja Wyborcza przypomina, że w skład Wydziałowego Kolegium Elektorów wchodzą ponadto elektorzy:</w:t>
      </w:r>
    </w:p>
    <w:p w:rsidR="00C02C52" w:rsidRDefault="00C02C52" w:rsidP="00832AD7">
      <w:pPr>
        <w:jc w:val="both"/>
      </w:pPr>
    </w:p>
    <w:p w:rsidR="00832AD7" w:rsidRPr="009F75D6" w:rsidRDefault="00594964" w:rsidP="00297E52">
      <w:pPr>
        <w:pStyle w:val="Akapitzlist"/>
        <w:numPr>
          <w:ilvl w:val="0"/>
          <w:numId w:val="1"/>
        </w:numPr>
        <w:ind w:left="426" w:hanging="426"/>
        <w:jc w:val="both"/>
        <w:sectPr w:rsidR="00832AD7" w:rsidRPr="009F75D6" w:rsidSect="00B5429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F75D6">
        <w:rPr>
          <w:b/>
        </w:rPr>
        <w:t>z grupy studentów i doktorantów</w:t>
      </w:r>
      <w:r w:rsidRPr="009F75D6">
        <w:t xml:space="preserve"> (wyniki wyborów Samorządu Studenckiego z </w:t>
      </w:r>
      <w:r w:rsidR="00F117AF">
        <w:t>dn. </w:t>
      </w:r>
      <w:r w:rsidRPr="009F75D6">
        <w:t>15.03.2016 r. oraz Samorządu Doktorantów z dn. 18.03.2016 r.)</w:t>
      </w:r>
      <w:r w:rsidR="00832AD7" w:rsidRPr="009F75D6">
        <w:t>:</w:t>
      </w:r>
    </w:p>
    <w:p w:rsidR="00594964" w:rsidRDefault="00594964" w:rsidP="00832AD7">
      <w:pPr>
        <w:pStyle w:val="Akapitzlist"/>
        <w:numPr>
          <w:ilvl w:val="1"/>
          <w:numId w:val="1"/>
        </w:numPr>
        <w:ind w:left="0" w:hanging="284"/>
        <w:jc w:val="both"/>
      </w:pPr>
      <w:proofErr w:type="spellStart"/>
      <w:r>
        <w:t>Drozłowska</w:t>
      </w:r>
      <w:proofErr w:type="spellEnd"/>
      <w:r>
        <w:t xml:space="preserve"> Emilia (student),</w:t>
      </w:r>
    </w:p>
    <w:p w:rsidR="00594964" w:rsidRDefault="00594964" w:rsidP="00832AD7">
      <w:pPr>
        <w:pStyle w:val="Akapitzlist"/>
        <w:numPr>
          <w:ilvl w:val="1"/>
          <w:numId w:val="1"/>
        </w:numPr>
        <w:ind w:left="0" w:hanging="284"/>
        <w:jc w:val="both"/>
      </w:pPr>
      <w:r>
        <w:t>Kowalska Sonia (student),</w:t>
      </w:r>
    </w:p>
    <w:p w:rsidR="00594964" w:rsidRDefault="00594964" w:rsidP="00832AD7">
      <w:pPr>
        <w:pStyle w:val="Akapitzlist"/>
        <w:numPr>
          <w:ilvl w:val="1"/>
          <w:numId w:val="1"/>
        </w:numPr>
        <w:ind w:left="0" w:hanging="284"/>
        <w:jc w:val="both"/>
      </w:pPr>
      <w:proofErr w:type="spellStart"/>
      <w:r>
        <w:t>Chamuła</w:t>
      </w:r>
      <w:proofErr w:type="spellEnd"/>
      <w:r>
        <w:t xml:space="preserve"> Joanna (student),</w:t>
      </w:r>
    </w:p>
    <w:p w:rsidR="00594964" w:rsidRDefault="00594964" w:rsidP="00832AD7">
      <w:pPr>
        <w:pStyle w:val="Akapitzlist"/>
        <w:numPr>
          <w:ilvl w:val="1"/>
          <w:numId w:val="1"/>
        </w:numPr>
        <w:ind w:left="0" w:hanging="284"/>
        <w:jc w:val="both"/>
      </w:pPr>
      <w:r>
        <w:t>Modrzejewska Katarzyna (student),</w:t>
      </w:r>
    </w:p>
    <w:p w:rsidR="00594964" w:rsidRDefault="00594964" w:rsidP="00832AD7">
      <w:pPr>
        <w:pStyle w:val="Akapitzlist"/>
        <w:numPr>
          <w:ilvl w:val="1"/>
          <w:numId w:val="1"/>
        </w:numPr>
        <w:ind w:left="0" w:hanging="284"/>
        <w:jc w:val="both"/>
      </w:pPr>
      <w:r>
        <w:t>Tuchowska Aleksandra (student),</w:t>
      </w:r>
    </w:p>
    <w:p w:rsidR="00594964" w:rsidRDefault="00594964" w:rsidP="00832AD7">
      <w:pPr>
        <w:pStyle w:val="Akapitzlist"/>
        <w:numPr>
          <w:ilvl w:val="1"/>
          <w:numId w:val="1"/>
        </w:numPr>
        <w:ind w:left="0" w:hanging="284"/>
        <w:jc w:val="both"/>
      </w:pPr>
      <w:r>
        <w:t>Kopij Joanna (student),</w:t>
      </w:r>
    </w:p>
    <w:p w:rsidR="00594964" w:rsidRDefault="00594964" w:rsidP="00832AD7">
      <w:pPr>
        <w:pStyle w:val="Akapitzlist"/>
        <w:numPr>
          <w:ilvl w:val="1"/>
          <w:numId w:val="1"/>
        </w:numPr>
        <w:ind w:left="0" w:firstLine="426"/>
        <w:jc w:val="both"/>
      </w:pPr>
      <w:r>
        <w:t>Goli</w:t>
      </w:r>
      <w:r w:rsidR="00975A85">
        <w:t>a</w:t>
      </w:r>
      <w:r>
        <w:t>nek Aleksandra (doktorant),</w:t>
      </w:r>
    </w:p>
    <w:p w:rsidR="00594964" w:rsidRDefault="00594964" w:rsidP="00832AD7">
      <w:pPr>
        <w:pStyle w:val="Akapitzlist"/>
        <w:numPr>
          <w:ilvl w:val="1"/>
          <w:numId w:val="1"/>
        </w:numPr>
        <w:ind w:left="709" w:hanging="283"/>
        <w:jc w:val="both"/>
      </w:pPr>
      <w:proofErr w:type="spellStart"/>
      <w:r>
        <w:t>Goman</w:t>
      </w:r>
      <w:proofErr w:type="spellEnd"/>
      <w:r>
        <w:t xml:space="preserve"> Adam (doktorant),</w:t>
      </w:r>
    </w:p>
    <w:p w:rsidR="00594964" w:rsidRDefault="00594964" w:rsidP="00832AD7">
      <w:pPr>
        <w:pStyle w:val="Akapitzlist"/>
        <w:numPr>
          <w:ilvl w:val="1"/>
          <w:numId w:val="1"/>
        </w:numPr>
        <w:ind w:left="709" w:hanging="283"/>
        <w:jc w:val="both"/>
      </w:pPr>
      <w:proofErr w:type="spellStart"/>
      <w:r>
        <w:t>Kubaj</w:t>
      </w:r>
      <w:proofErr w:type="spellEnd"/>
      <w:r>
        <w:t xml:space="preserve"> Michał (doktorant),</w:t>
      </w:r>
    </w:p>
    <w:p w:rsidR="00594964" w:rsidRDefault="00594964" w:rsidP="00832AD7">
      <w:pPr>
        <w:pStyle w:val="Akapitzlist"/>
        <w:numPr>
          <w:ilvl w:val="1"/>
          <w:numId w:val="1"/>
        </w:numPr>
        <w:ind w:left="709" w:hanging="283"/>
        <w:jc w:val="both"/>
      </w:pPr>
      <w:r>
        <w:t>Marcinkiewicz Agata (doktorant),</w:t>
      </w:r>
    </w:p>
    <w:p w:rsidR="00594964" w:rsidRDefault="00865ABE" w:rsidP="00832AD7">
      <w:pPr>
        <w:pStyle w:val="Akapitzlist"/>
        <w:numPr>
          <w:ilvl w:val="1"/>
          <w:numId w:val="1"/>
        </w:numPr>
        <w:ind w:left="709" w:hanging="283"/>
        <w:jc w:val="both"/>
      </w:pPr>
      <w:proofErr w:type="spellStart"/>
      <w:r>
        <w:t>Muskalska</w:t>
      </w:r>
      <w:proofErr w:type="spellEnd"/>
      <w:r w:rsidR="00594964">
        <w:t xml:space="preserve"> Kamila (doktorant),</w:t>
      </w:r>
    </w:p>
    <w:p w:rsidR="00594964" w:rsidRPr="00DE2795" w:rsidRDefault="00594964" w:rsidP="00832AD7">
      <w:pPr>
        <w:pStyle w:val="Akapitzlist"/>
        <w:numPr>
          <w:ilvl w:val="1"/>
          <w:numId w:val="1"/>
        </w:numPr>
        <w:ind w:left="709" w:hanging="283"/>
        <w:jc w:val="both"/>
      </w:pPr>
      <w:r>
        <w:t>Watrak Sandra (doktorant);</w:t>
      </w:r>
    </w:p>
    <w:p w:rsidR="00832AD7" w:rsidRDefault="00832AD7" w:rsidP="00832AD7">
      <w:pPr>
        <w:ind w:left="709" w:hanging="283"/>
        <w:jc w:val="both"/>
        <w:sectPr w:rsidR="00832AD7" w:rsidSect="00832AD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94964" w:rsidRDefault="00594964" w:rsidP="00832AD7">
      <w:pPr>
        <w:ind w:left="1785" w:hanging="284"/>
        <w:jc w:val="both"/>
      </w:pPr>
    </w:p>
    <w:p w:rsidR="00832AD7" w:rsidRDefault="00832AD7" w:rsidP="00832AD7">
      <w:pPr>
        <w:ind w:left="1785" w:hanging="284"/>
        <w:jc w:val="both"/>
        <w:sectPr w:rsidR="00832AD7" w:rsidSect="00B5429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9F75D6" w:rsidRDefault="00594964" w:rsidP="00826395">
      <w:pPr>
        <w:pStyle w:val="Akapitzlist"/>
        <w:numPr>
          <w:ilvl w:val="0"/>
          <w:numId w:val="1"/>
        </w:numPr>
        <w:ind w:left="426" w:firstLine="425"/>
        <w:jc w:val="both"/>
      </w:pPr>
      <w:r w:rsidRPr="009F75D6">
        <w:rPr>
          <w:b/>
        </w:rPr>
        <w:t>z grupy pracowników nie będących nauczycielami akademickimi</w:t>
      </w:r>
      <w:r>
        <w:t xml:space="preserve"> </w:t>
      </w:r>
    </w:p>
    <w:p w:rsidR="00594964" w:rsidRDefault="00826395" w:rsidP="00826395">
      <w:pPr>
        <w:pStyle w:val="Akapitzlist"/>
        <w:tabs>
          <w:tab w:val="left" w:pos="1418"/>
        </w:tabs>
        <w:ind w:left="426" w:firstLine="425"/>
        <w:jc w:val="both"/>
      </w:pPr>
      <w:r>
        <w:tab/>
      </w:r>
      <w:r w:rsidR="00594964">
        <w:t>(</w:t>
      </w:r>
      <w:r w:rsidR="009F75D6">
        <w:t>wyniki wyborów z dn. 15.03.2016 </w:t>
      </w:r>
      <w:r w:rsidR="00594964">
        <w:t>r.):</w:t>
      </w:r>
    </w:p>
    <w:p w:rsidR="00594964" w:rsidRPr="00E409AD" w:rsidRDefault="00594964" w:rsidP="00832AD7">
      <w:pPr>
        <w:pStyle w:val="Akapitzlist"/>
        <w:numPr>
          <w:ilvl w:val="1"/>
          <w:numId w:val="1"/>
        </w:numPr>
        <w:jc w:val="both"/>
      </w:pPr>
      <w:r w:rsidRPr="00E409AD">
        <w:t>Sawicka Agata</w:t>
      </w:r>
      <w:r>
        <w:t>,</w:t>
      </w:r>
    </w:p>
    <w:p w:rsidR="00C02C52" w:rsidRDefault="00594964" w:rsidP="00832AD7">
      <w:pPr>
        <w:pStyle w:val="Akapitzlist"/>
        <w:numPr>
          <w:ilvl w:val="1"/>
          <w:numId w:val="1"/>
        </w:numPr>
        <w:jc w:val="both"/>
      </w:pPr>
      <w:r w:rsidRPr="00E409AD">
        <w:t>Tokarczyk Marta</w:t>
      </w:r>
      <w:r>
        <w:t>;</w:t>
      </w:r>
    </w:p>
    <w:p w:rsidR="00C02C52" w:rsidRDefault="00C02C52" w:rsidP="00832AD7">
      <w:pPr>
        <w:jc w:val="both"/>
      </w:pPr>
    </w:p>
    <w:p w:rsidR="00517CE5" w:rsidRDefault="00517CE5" w:rsidP="00D14ED4">
      <w:pPr>
        <w:jc w:val="both"/>
      </w:pPr>
      <w:r>
        <w:t>Jednocześnie WKW odwołuje wc</w:t>
      </w:r>
      <w:r w:rsidR="006409DB">
        <w:t>ześniej ustalone (komunikat nr 9 oraz komunikat nr 10</w:t>
      </w:r>
      <w:r>
        <w:t>) kolejne tury wyborów.</w:t>
      </w:r>
    </w:p>
    <w:p w:rsidR="00624FD7" w:rsidRDefault="00624FD7" w:rsidP="00832AD7">
      <w:pPr>
        <w:ind w:firstLine="705"/>
        <w:jc w:val="both"/>
      </w:pPr>
    </w:p>
    <w:p w:rsidR="00A562CC" w:rsidRDefault="00A562CC" w:rsidP="00832AD7">
      <w:pPr>
        <w:ind w:firstLine="70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Przewodnicząca </w:t>
      </w:r>
    </w:p>
    <w:p w:rsidR="00A562CC" w:rsidRDefault="00A562CC" w:rsidP="00832AD7">
      <w:pPr>
        <w:ind w:firstLine="705"/>
        <w:jc w:val="both"/>
      </w:pPr>
      <w:r>
        <w:t xml:space="preserve">                                                           Wydziałowej Komisji Wyborczej</w:t>
      </w:r>
    </w:p>
    <w:p w:rsidR="00A562CC" w:rsidRDefault="00A562CC" w:rsidP="00832AD7">
      <w:pPr>
        <w:jc w:val="both"/>
      </w:pPr>
    </w:p>
    <w:p w:rsidR="006358C7" w:rsidRDefault="00A562CC" w:rsidP="00832AD7">
      <w:pPr>
        <w:ind w:firstLine="705"/>
        <w:jc w:val="both"/>
      </w:pPr>
      <w:r>
        <w:tab/>
      </w:r>
      <w:r>
        <w:tab/>
      </w:r>
      <w:r>
        <w:tab/>
      </w:r>
      <w:r>
        <w:tab/>
        <w:t xml:space="preserve">          Dr hab. inż. Grażyna Bortnowska, prof. </w:t>
      </w:r>
      <w:proofErr w:type="spellStart"/>
      <w:r>
        <w:t>nadzw</w:t>
      </w:r>
      <w:proofErr w:type="spellEnd"/>
      <w:r>
        <w:t>.</w:t>
      </w:r>
    </w:p>
    <w:sectPr w:rsidR="006358C7" w:rsidSect="00297E52">
      <w:type w:val="continuous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84CF2"/>
    <w:multiLevelType w:val="hybridMultilevel"/>
    <w:tmpl w:val="62D01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B499B"/>
    <w:multiLevelType w:val="hybridMultilevel"/>
    <w:tmpl w:val="F9F25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37FA7"/>
    <w:multiLevelType w:val="hybridMultilevel"/>
    <w:tmpl w:val="FC445B6C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6C5E2FAF"/>
    <w:multiLevelType w:val="hybridMultilevel"/>
    <w:tmpl w:val="08D8898C"/>
    <w:lvl w:ilvl="0" w:tplc="041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CC"/>
    <w:rsid w:val="00122845"/>
    <w:rsid w:val="00171015"/>
    <w:rsid w:val="00297E52"/>
    <w:rsid w:val="002A48B1"/>
    <w:rsid w:val="002E527A"/>
    <w:rsid w:val="00464D9D"/>
    <w:rsid w:val="004876DB"/>
    <w:rsid w:val="00517CE5"/>
    <w:rsid w:val="005720EA"/>
    <w:rsid w:val="00594964"/>
    <w:rsid w:val="005A2642"/>
    <w:rsid w:val="005B748D"/>
    <w:rsid w:val="00624FD7"/>
    <w:rsid w:val="006358C7"/>
    <w:rsid w:val="006409DB"/>
    <w:rsid w:val="00675E00"/>
    <w:rsid w:val="006D0429"/>
    <w:rsid w:val="00773359"/>
    <w:rsid w:val="00783F6E"/>
    <w:rsid w:val="007E5BE1"/>
    <w:rsid w:val="00826395"/>
    <w:rsid w:val="00832AD7"/>
    <w:rsid w:val="00865ABE"/>
    <w:rsid w:val="00975A85"/>
    <w:rsid w:val="00992141"/>
    <w:rsid w:val="009B1F17"/>
    <w:rsid w:val="009F75D6"/>
    <w:rsid w:val="00A562CC"/>
    <w:rsid w:val="00B17D1C"/>
    <w:rsid w:val="00B5429C"/>
    <w:rsid w:val="00C02C52"/>
    <w:rsid w:val="00C04209"/>
    <w:rsid w:val="00D14ED4"/>
    <w:rsid w:val="00D40AB9"/>
    <w:rsid w:val="00E3491F"/>
    <w:rsid w:val="00F117AF"/>
    <w:rsid w:val="00FA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184B7-D8EC-4F1E-84ED-D65F094D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2C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2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7C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4E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E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3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77F2B-69B1-452C-8D91-456A27D1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Patryk Tarnowski</cp:lastModifiedBy>
  <cp:revision>26</cp:revision>
  <cp:lastPrinted>2016-04-13T11:49:00Z</cp:lastPrinted>
  <dcterms:created xsi:type="dcterms:W3CDTF">2016-03-15T13:48:00Z</dcterms:created>
  <dcterms:modified xsi:type="dcterms:W3CDTF">2016-04-15T08:51:00Z</dcterms:modified>
</cp:coreProperties>
</file>