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2CC" w:rsidRDefault="00BB50FF" w:rsidP="00A562C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KOMUNIKAT Nr 17</w:t>
      </w:r>
    </w:p>
    <w:p w:rsidR="00A562CC" w:rsidRDefault="00A562CC" w:rsidP="00A562CC">
      <w:pPr>
        <w:spacing w:line="360" w:lineRule="auto"/>
        <w:jc w:val="center"/>
      </w:pPr>
      <w:r>
        <w:t xml:space="preserve">Wydziałowej </w:t>
      </w:r>
      <w:r w:rsidR="00517CE5">
        <w:t>K</w:t>
      </w:r>
      <w:r w:rsidR="00BB50FF">
        <w:t>omisji Wyborczej (WKW) z dnia 18</w:t>
      </w:r>
      <w:r>
        <w:t xml:space="preserve"> </w:t>
      </w:r>
      <w:r w:rsidR="00BB50FF">
        <w:t>maja</w:t>
      </w:r>
      <w:r>
        <w:t xml:space="preserve"> 2016 r.</w:t>
      </w:r>
    </w:p>
    <w:p w:rsidR="00A562CC" w:rsidRDefault="00A562CC" w:rsidP="005720EA">
      <w:pPr>
        <w:spacing w:line="360" w:lineRule="auto"/>
        <w:rPr>
          <w:b/>
        </w:rPr>
      </w:pPr>
    </w:p>
    <w:p w:rsidR="00BB50FF" w:rsidRDefault="00517CE5" w:rsidP="00A562CC">
      <w:pPr>
        <w:ind w:firstLine="705"/>
        <w:jc w:val="both"/>
      </w:pPr>
      <w:r w:rsidRPr="00BF6509">
        <w:t>Wypełniając postanowienia §</w:t>
      </w:r>
      <w:r w:rsidR="00BB50FF">
        <w:t xml:space="preserve"> 5 pkt. 3 d</w:t>
      </w:r>
      <w:r>
        <w:t>)</w:t>
      </w:r>
      <w:r w:rsidRPr="00BF6509">
        <w:t xml:space="preserve"> </w:t>
      </w:r>
      <w:r>
        <w:t>Ordynacji Wyborczej stanowiącej załącznik nr 1 do Statusu Zachodniopomorskiego Uniwersytetu Technologicznego w Szczecinie WKW informuje, że</w:t>
      </w:r>
      <w:r w:rsidR="00B50B48">
        <w:t xml:space="preserve"> w dniu </w:t>
      </w:r>
      <w:r w:rsidR="00BB50FF">
        <w:t>18.05</w:t>
      </w:r>
      <w:r>
        <w:t>.201</w:t>
      </w:r>
      <w:r w:rsidR="00BB50FF">
        <w:t>6 r., na jako delegaci na zebranie uczelniane wybierające senatorów na kadencję 2016-2020 wybrani zostali:</w:t>
      </w:r>
    </w:p>
    <w:p w:rsidR="00BB50FF" w:rsidRDefault="00BB50FF" w:rsidP="00A562CC">
      <w:pPr>
        <w:ind w:firstLine="705"/>
        <w:jc w:val="both"/>
      </w:pPr>
    </w:p>
    <w:p w:rsidR="00BB50FF" w:rsidRPr="00BB50FF" w:rsidRDefault="00BB50FF" w:rsidP="00BB50FF">
      <w:pPr>
        <w:ind w:left="705"/>
        <w:jc w:val="both"/>
        <w:rPr>
          <w:u w:val="single"/>
        </w:rPr>
      </w:pPr>
      <w:r w:rsidRPr="00BB50FF">
        <w:rPr>
          <w:u w:val="single"/>
        </w:rPr>
        <w:t>w grupie pozostałych nauczycieli akademickich WNoŻiR:</w:t>
      </w:r>
    </w:p>
    <w:p w:rsidR="00BB50FF" w:rsidRDefault="00BB50FF" w:rsidP="00BB50FF">
      <w:pPr>
        <w:pStyle w:val="Akapitzlist"/>
        <w:numPr>
          <w:ilvl w:val="0"/>
          <w:numId w:val="3"/>
        </w:numPr>
        <w:jc w:val="both"/>
      </w:pPr>
      <w:r>
        <w:t>Raczyńska Małgorzata – 15 głosów,</w:t>
      </w:r>
    </w:p>
    <w:p w:rsidR="00BB50FF" w:rsidRDefault="00BB50FF" w:rsidP="00BB50FF">
      <w:pPr>
        <w:pStyle w:val="Akapitzlist"/>
        <w:numPr>
          <w:ilvl w:val="0"/>
          <w:numId w:val="3"/>
        </w:numPr>
        <w:jc w:val="both"/>
      </w:pPr>
      <w:r>
        <w:t>Żochowska-Kujawska Joanna – 15 głosów,</w:t>
      </w:r>
    </w:p>
    <w:p w:rsidR="00BB50FF" w:rsidRDefault="00BB50FF" w:rsidP="00BB50FF">
      <w:pPr>
        <w:pStyle w:val="Akapitzlist"/>
        <w:numPr>
          <w:ilvl w:val="0"/>
          <w:numId w:val="3"/>
        </w:numPr>
        <w:jc w:val="both"/>
      </w:pPr>
      <w:proofErr w:type="spellStart"/>
      <w:r>
        <w:t>Machula</w:t>
      </w:r>
      <w:proofErr w:type="spellEnd"/>
      <w:r>
        <w:t xml:space="preserve"> Sylwia – 13 głosów,</w:t>
      </w:r>
    </w:p>
    <w:p w:rsidR="00BB50FF" w:rsidRDefault="00BB50FF" w:rsidP="00BB50FF">
      <w:pPr>
        <w:ind w:left="1065"/>
        <w:jc w:val="both"/>
      </w:pPr>
      <w:r>
        <w:t>na 16 oddanych głosów ważnych</w:t>
      </w:r>
    </w:p>
    <w:p w:rsidR="00BB50FF" w:rsidRDefault="00BB50FF" w:rsidP="00BB50FF">
      <w:pPr>
        <w:ind w:left="1065"/>
        <w:jc w:val="both"/>
      </w:pPr>
    </w:p>
    <w:p w:rsidR="00BB50FF" w:rsidRDefault="00BB50FF" w:rsidP="00BB50FF">
      <w:pPr>
        <w:ind w:left="708"/>
        <w:jc w:val="both"/>
        <w:rPr>
          <w:u w:val="single"/>
        </w:rPr>
      </w:pPr>
      <w:r w:rsidRPr="00BB50FF">
        <w:rPr>
          <w:u w:val="single"/>
        </w:rPr>
        <w:t>w grupie pracowników nie będących nauczycielami WNoŻiR:</w:t>
      </w:r>
    </w:p>
    <w:p w:rsidR="00BB50FF" w:rsidRPr="00BB50FF" w:rsidRDefault="00BB50FF" w:rsidP="00BB50FF">
      <w:pPr>
        <w:pStyle w:val="Akapitzlist"/>
        <w:numPr>
          <w:ilvl w:val="0"/>
          <w:numId w:val="4"/>
        </w:numPr>
        <w:jc w:val="both"/>
        <w:rPr>
          <w:u w:val="single"/>
        </w:rPr>
      </w:pPr>
      <w:proofErr w:type="spellStart"/>
      <w:r>
        <w:t>Nikończuk</w:t>
      </w:r>
      <w:proofErr w:type="spellEnd"/>
      <w:r>
        <w:t xml:space="preserve"> Monika – 19 głosów,</w:t>
      </w:r>
    </w:p>
    <w:p w:rsidR="00BB50FF" w:rsidRPr="00BB50FF" w:rsidRDefault="00BB50FF" w:rsidP="00BB50FF">
      <w:pPr>
        <w:pStyle w:val="Akapitzlist"/>
        <w:numPr>
          <w:ilvl w:val="0"/>
          <w:numId w:val="4"/>
        </w:numPr>
        <w:jc w:val="both"/>
        <w:rPr>
          <w:u w:val="single"/>
        </w:rPr>
      </w:pPr>
      <w:r>
        <w:t>Korczakowska Agata – 18 głosów,</w:t>
      </w:r>
    </w:p>
    <w:p w:rsidR="00BB50FF" w:rsidRPr="00BB50FF" w:rsidRDefault="00BB50FF" w:rsidP="00BB50FF">
      <w:pPr>
        <w:ind w:left="1068"/>
        <w:jc w:val="both"/>
      </w:pPr>
      <w:r>
        <w:t>na 19 oddanych głosów ważnych</w:t>
      </w:r>
    </w:p>
    <w:p w:rsidR="00BB50FF" w:rsidRDefault="00BB50FF" w:rsidP="00A562CC">
      <w:pPr>
        <w:ind w:firstLine="705"/>
        <w:jc w:val="both"/>
      </w:pPr>
      <w:bookmarkStart w:id="0" w:name="_GoBack"/>
      <w:bookmarkEnd w:id="0"/>
    </w:p>
    <w:p w:rsidR="00517CE5" w:rsidRDefault="00517CE5" w:rsidP="00BB50FF">
      <w:pPr>
        <w:jc w:val="both"/>
      </w:pPr>
    </w:p>
    <w:p w:rsidR="00517CE5" w:rsidRDefault="003B3A99" w:rsidP="00517CE5">
      <w:pPr>
        <w:jc w:val="both"/>
      </w:pPr>
      <w:r>
        <w:t>W związku z powyższym</w:t>
      </w:r>
      <w:r w:rsidR="00517CE5">
        <w:t xml:space="preserve"> WKW odwołuje wc</w:t>
      </w:r>
      <w:r>
        <w:t>ześniej ustaloną</w:t>
      </w:r>
      <w:r w:rsidR="00BB50FF">
        <w:t xml:space="preserve"> (komunikat nr 16</w:t>
      </w:r>
      <w:r>
        <w:t xml:space="preserve">) </w:t>
      </w:r>
      <w:r w:rsidR="00D56762">
        <w:t>drugą</w:t>
      </w:r>
      <w:r>
        <w:t xml:space="preserve"> turę</w:t>
      </w:r>
      <w:r w:rsidR="00517CE5">
        <w:t xml:space="preserve"> wyborów.</w:t>
      </w:r>
    </w:p>
    <w:p w:rsidR="00517CE5" w:rsidRDefault="00517CE5" w:rsidP="00F60FF4">
      <w:pPr>
        <w:jc w:val="both"/>
      </w:pPr>
    </w:p>
    <w:p w:rsidR="00517CE5" w:rsidRDefault="00517CE5" w:rsidP="00A562CC">
      <w:pPr>
        <w:ind w:firstLine="705"/>
        <w:jc w:val="both"/>
      </w:pPr>
    </w:p>
    <w:p w:rsidR="00A562CC" w:rsidRDefault="00A562CC" w:rsidP="00A562CC">
      <w:pPr>
        <w:ind w:firstLine="70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Przewodnicząca </w:t>
      </w:r>
    </w:p>
    <w:p w:rsidR="00A562CC" w:rsidRDefault="00A562CC" w:rsidP="00A562CC">
      <w:pPr>
        <w:ind w:firstLine="705"/>
        <w:jc w:val="both"/>
      </w:pPr>
      <w:r>
        <w:t xml:space="preserve">                                                           Wydziałowej Komisji Wyborczej</w:t>
      </w:r>
    </w:p>
    <w:p w:rsidR="00A562CC" w:rsidRDefault="00A562CC" w:rsidP="00A562CC">
      <w:pPr>
        <w:jc w:val="both"/>
      </w:pPr>
    </w:p>
    <w:p w:rsidR="006358C7" w:rsidRDefault="00A562CC" w:rsidP="00783F6E">
      <w:pPr>
        <w:ind w:firstLine="705"/>
        <w:jc w:val="both"/>
      </w:pPr>
      <w:r>
        <w:tab/>
      </w:r>
      <w:r>
        <w:tab/>
      </w:r>
      <w:r>
        <w:tab/>
      </w:r>
      <w:r>
        <w:tab/>
        <w:t xml:space="preserve">          Dr hab. inż. Grażyna Bortnowska, prof. </w:t>
      </w:r>
      <w:proofErr w:type="spellStart"/>
      <w:r>
        <w:t>nadzw</w:t>
      </w:r>
      <w:proofErr w:type="spellEnd"/>
      <w:r>
        <w:t>.</w:t>
      </w:r>
    </w:p>
    <w:sectPr w:rsidR="006358C7" w:rsidSect="00635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A144B"/>
    <w:multiLevelType w:val="hybridMultilevel"/>
    <w:tmpl w:val="77986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07AB1"/>
    <w:multiLevelType w:val="hybridMultilevel"/>
    <w:tmpl w:val="ECD8E15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2CF5CE5"/>
    <w:multiLevelType w:val="hybridMultilevel"/>
    <w:tmpl w:val="2DFEF4D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8037FA7"/>
    <w:multiLevelType w:val="hybridMultilevel"/>
    <w:tmpl w:val="AFC47482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CC"/>
    <w:rsid w:val="00130084"/>
    <w:rsid w:val="00171015"/>
    <w:rsid w:val="002A48B1"/>
    <w:rsid w:val="002A5484"/>
    <w:rsid w:val="002E527A"/>
    <w:rsid w:val="003B3A99"/>
    <w:rsid w:val="003D5519"/>
    <w:rsid w:val="00403CEA"/>
    <w:rsid w:val="00464D9D"/>
    <w:rsid w:val="00517CE5"/>
    <w:rsid w:val="005720EA"/>
    <w:rsid w:val="005B748D"/>
    <w:rsid w:val="006358C7"/>
    <w:rsid w:val="00675E00"/>
    <w:rsid w:val="006D0429"/>
    <w:rsid w:val="006F4A77"/>
    <w:rsid w:val="00710AE7"/>
    <w:rsid w:val="0074244E"/>
    <w:rsid w:val="00773359"/>
    <w:rsid w:val="00783F6E"/>
    <w:rsid w:val="007E5BE1"/>
    <w:rsid w:val="009B1F17"/>
    <w:rsid w:val="00A562CC"/>
    <w:rsid w:val="00AC4F67"/>
    <w:rsid w:val="00B50B48"/>
    <w:rsid w:val="00B52188"/>
    <w:rsid w:val="00BB50FF"/>
    <w:rsid w:val="00C04209"/>
    <w:rsid w:val="00C048DD"/>
    <w:rsid w:val="00C3764C"/>
    <w:rsid w:val="00CA7664"/>
    <w:rsid w:val="00D40AB9"/>
    <w:rsid w:val="00D56762"/>
    <w:rsid w:val="00E3491F"/>
    <w:rsid w:val="00F60FF4"/>
    <w:rsid w:val="00FA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184B7-D8EC-4F1E-84ED-D65F094D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2C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2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7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3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</dc:creator>
  <cp:keywords/>
  <dc:description/>
  <cp:lastModifiedBy>Patryk Tarnowski</cp:lastModifiedBy>
  <cp:revision>3</cp:revision>
  <cp:lastPrinted>2016-03-06T13:26:00Z</cp:lastPrinted>
  <dcterms:created xsi:type="dcterms:W3CDTF">2016-05-18T13:41:00Z</dcterms:created>
  <dcterms:modified xsi:type="dcterms:W3CDTF">2016-05-18T13:46:00Z</dcterms:modified>
</cp:coreProperties>
</file>